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3" w:rsidRPr="00CE60B3" w:rsidRDefault="00CE60B3" w:rsidP="00CE60B3">
      <w:pPr>
        <w:pStyle w:val="a3"/>
        <w:jc w:val="both"/>
        <w:rPr>
          <w:sz w:val="40"/>
          <w:szCs w:val="40"/>
        </w:rPr>
      </w:pPr>
      <w:r>
        <w:rPr>
          <w:rStyle w:val="a4"/>
          <w:color w:val="000000"/>
          <w:sz w:val="28"/>
          <w:szCs w:val="28"/>
        </w:rPr>
        <w:t xml:space="preserve">              </w:t>
      </w:r>
      <w:r w:rsidRPr="00CE60B3">
        <w:rPr>
          <w:rStyle w:val="a4"/>
          <w:color w:val="000000"/>
          <w:sz w:val="40"/>
          <w:szCs w:val="40"/>
        </w:rPr>
        <w:t>Самоделкин Александр Геннадьевич</w:t>
      </w:r>
    </w:p>
    <w:p w:rsidR="006A1CAC" w:rsidRDefault="006A1CAC" w:rsidP="006A1C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100965</wp:posOffset>
            </wp:positionH>
            <wp:positionV relativeFrom="line">
              <wp:posOffset>422910</wp:posOffset>
            </wp:positionV>
            <wp:extent cx="1704975" cy="2410460"/>
            <wp:effectExtent l="152400" t="133350" r="123825" b="104140"/>
            <wp:wrapSquare wrapText="bothSides"/>
            <wp:docPr id="2" name="Рисунок 2" descr="http://azindes.com/2008_7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indes.com/2008_7/images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589" b="7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104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B7C3B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</w:t>
      </w:r>
      <w:r w:rsidR="00CE60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A1CAC" w:rsidRDefault="006A1CAC" w:rsidP="006A1CAC">
      <w:pPr>
        <w:spacing w:before="100" w:beforeAutospacing="1" w:after="100" w:afterAutospacing="1" w:line="240" w:lineRule="auto"/>
        <w:outlineLvl w:val="1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CE60B3" w:rsidRPr="006A1CAC" w:rsidRDefault="006A1CAC" w:rsidP="006A1C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</w:t>
      </w:r>
      <w:r w:rsidR="00CE60B3" w:rsidRPr="00CE60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Доктор биологический наук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CE60B3" w:rsidRPr="00CE60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Профессор. </w:t>
      </w:r>
      <w:r w:rsidR="00CE60B3" w:rsidRPr="00CE60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Заслуженный ветеринарный врач Российской Федерации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="00CE60B3" w:rsidRPr="00CE60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Почетный работник высшего профессионального образования Российской Федерации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           Р</w:t>
      </w:r>
      <w:r w:rsidR="00CE60B3" w:rsidRPr="00CE60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ектор Нижегородской государственной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сельскохозяйственной академии. С</w:t>
      </w:r>
      <w:r w:rsidR="00CE60B3" w:rsidRPr="00CE60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опредседатель экспертного Совета по развитию агропромышленного комплекса в ПФО</w:t>
      </w:r>
      <w:r w:rsidR="00CE60B3" w:rsidRPr="00CE60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</w:p>
    <w:p w:rsidR="006A1CAC" w:rsidRDefault="00CE60B3" w:rsidP="00CE60B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E60B3" w:rsidRPr="00CE60B3" w:rsidRDefault="00CE60B3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1CAC">
        <w:rPr>
          <w:color w:val="000000"/>
          <w:sz w:val="28"/>
          <w:szCs w:val="28"/>
        </w:rPr>
        <w:t xml:space="preserve">  </w:t>
      </w:r>
      <w:r w:rsidRPr="00CE60B3">
        <w:rPr>
          <w:color w:val="000000"/>
          <w:sz w:val="28"/>
          <w:szCs w:val="28"/>
        </w:rPr>
        <w:t>Родился 10 декабря 1961 года в деревне Николаевское Тонкинского района Нижегородской области.</w:t>
      </w:r>
    </w:p>
    <w:p w:rsidR="00CE60B3" w:rsidRPr="00CE60B3" w:rsidRDefault="00CE60B3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E60B3">
        <w:rPr>
          <w:color w:val="000000"/>
          <w:sz w:val="28"/>
          <w:szCs w:val="28"/>
        </w:rPr>
        <w:t xml:space="preserve">Окончил </w:t>
      </w:r>
      <w:proofErr w:type="spellStart"/>
      <w:r w:rsidRPr="00CE60B3">
        <w:rPr>
          <w:color w:val="000000"/>
          <w:sz w:val="28"/>
          <w:szCs w:val="28"/>
        </w:rPr>
        <w:t>Щенниковскую</w:t>
      </w:r>
      <w:proofErr w:type="spellEnd"/>
      <w:r w:rsidRPr="00CE60B3">
        <w:rPr>
          <w:color w:val="000000"/>
          <w:sz w:val="28"/>
          <w:szCs w:val="28"/>
        </w:rPr>
        <w:t xml:space="preserve"> восьмилетнюю школу </w:t>
      </w:r>
      <w:proofErr w:type="spellStart"/>
      <w:r w:rsidRPr="00CE60B3">
        <w:rPr>
          <w:color w:val="000000"/>
          <w:sz w:val="28"/>
          <w:szCs w:val="28"/>
        </w:rPr>
        <w:t>Шарангского</w:t>
      </w:r>
      <w:proofErr w:type="spellEnd"/>
      <w:r w:rsidRPr="00CE60B3">
        <w:rPr>
          <w:color w:val="000000"/>
          <w:sz w:val="28"/>
          <w:szCs w:val="28"/>
        </w:rPr>
        <w:t xml:space="preserve"> района Нижегородской области, среднюю школу в р.п. Тонкино Нижегородской области, </w:t>
      </w:r>
      <w:proofErr w:type="spellStart"/>
      <w:r w:rsidRPr="00CE60B3">
        <w:rPr>
          <w:color w:val="000000"/>
          <w:sz w:val="28"/>
          <w:szCs w:val="28"/>
        </w:rPr>
        <w:t>Яранское</w:t>
      </w:r>
      <w:proofErr w:type="spellEnd"/>
      <w:r w:rsidRPr="00CE60B3">
        <w:rPr>
          <w:color w:val="000000"/>
          <w:sz w:val="28"/>
          <w:szCs w:val="28"/>
        </w:rPr>
        <w:t xml:space="preserve"> медицинское училище в Кировской области, ветеринарный факультет Горьковского сельскохозяйственного института.</w:t>
      </w:r>
    </w:p>
    <w:p w:rsidR="00CE60B3" w:rsidRPr="00CE60B3" w:rsidRDefault="00CE60B3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E60B3">
        <w:rPr>
          <w:color w:val="000000"/>
          <w:sz w:val="28"/>
          <w:szCs w:val="28"/>
        </w:rPr>
        <w:t xml:space="preserve">Проходил военную службу в войсках ПВО </w:t>
      </w:r>
      <w:proofErr w:type="spellStart"/>
      <w:r w:rsidRPr="00CE60B3">
        <w:rPr>
          <w:color w:val="000000"/>
          <w:sz w:val="28"/>
          <w:szCs w:val="28"/>
        </w:rPr>
        <w:t>Северо-Кавказского</w:t>
      </w:r>
      <w:proofErr w:type="spellEnd"/>
      <w:r w:rsidRPr="00CE60B3">
        <w:rPr>
          <w:color w:val="000000"/>
          <w:sz w:val="28"/>
          <w:szCs w:val="28"/>
        </w:rPr>
        <w:t xml:space="preserve"> военного округа, </w:t>
      </w:r>
      <w:proofErr w:type="gramStart"/>
      <w:r w:rsidRPr="00CE60B3">
        <w:rPr>
          <w:color w:val="000000"/>
          <w:sz w:val="28"/>
          <w:szCs w:val="28"/>
        </w:rPr>
        <w:t>занесен</w:t>
      </w:r>
      <w:proofErr w:type="gramEnd"/>
      <w:r w:rsidRPr="00CE60B3">
        <w:rPr>
          <w:color w:val="000000"/>
          <w:sz w:val="28"/>
          <w:szCs w:val="28"/>
        </w:rPr>
        <w:t xml:space="preserve"> в Книгу почета части.</w:t>
      </w:r>
    </w:p>
    <w:p w:rsidR="00CE60B3" w:rsidRPr="00CE60B3" w:rsidRDefault="00CE60B3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E60B3">
        <w:rPr>
          <w:color w:val="000000"/>
          <w:sz w:val="28"/>
          <w:szCs w:val="28"/>
        </w:rPr>
        <w:t>Окончил аспирантуру и докторантуру Всероссийского научно-исследовательского института животноводства (</w:t>
      </w:r>
      <w:proofErr w:type="gramStart"/>
      <w:r w:rsidRPr="00CE60B3">
        <w:rPr>
          <w:color w:val="000000"/>
          <w:sz w:val="28"/>
          <w:szCs w:val="28"/>
        </w:rPr>
        <w:t>г</w:t>
      </w:r>
      <w:proofErr w:type="gramEnd"/>
      <w:r w:rsidRPr="00CE60B3">
        <w:rPr>
          <w:color w:val="000000"/>
          <w:sz w:val="28"/>
          <w:szCs w:val="28"/>
        </w:rPr>
        <w:t>. Москва). Ученая степень кандидата биологических наук присуждена в 1994 году решением диссертационного совета ВНИИ животноводства по итогам защиты диссертации на тему «</w:t>
      </w:r>
      <w:proofErr w:type="spellStart"/>
      <w:r w:rsidRPr="00CE60B3">
        <w:rPr>
          <w:color w:val="000000"/>
          <w:sz w:val="28"/>
          <w:szCs w:val="28"/>
        </w:rPr>
        <w:t>Биотехнологические</w:t>
      </w:r>
      <w:proofErr w:type="spellEnd"/>
      <w:r w:rsidRPr="00CE60B3">
        <w:rPr>
          <w:color w:val="000000"/>
          <w:sz w:val="28"/>
          <w:szCs w:val="28"/>
        </w:rPr>
        <w:t xml:space="preserve"> приемы интенсификации воспроизводства крупного рогатого скота». Ученая степень </w:t>
      </w:r>
      <w:r w:rsidR="00A66BAC">
        <w:rPr>
          <w:color w:val="000000"/>
          <w:sz w:val="28"/>
          <w:szCs w:val="28"/>
        </w:rPr>
        <w:t xml:space="preserve">- </w:t>
      </w:r>
      <w:r w:rsidRPr="00CE60B3">
        <w:rPr>
          <w:color w:val="000000"/>
          <w:sz w:val="28"/>
          <w:szCs w:val="28"/>
        </w:rPr>
        <w:t xml:space="preserve">доктор биологических наук присуждена решением Государственного Высшего аттестационного комитета РФ в 1998 году, тема диссертационного исследования — «Интенсификация воспроизводства крупного рогатого скота мясных пород на основе </w:t>
      </w:r>
      <w:proofErr w:type="spellStart"/>
      <w:r w:rsidRPr="00CE60B3">
        <w:rPr>
          <w:color w:val="000000"/>
          <w:sz w:val="28"/>
          <w:szCs w:val="28"/>
        </w:rPr>
        <w:t>биотехнологических</w:t>
      </w:r>
      <w:proofErr w:type="spellEnd"/>
      <w:r w:rsidRPr="00CE60B3">
        <w:rPr>
          <w:color w:val="000000"/>
          <w:sz w:val="28"/>
          <w:szCs w:val="28"/>
        </w:rPr>
        <w:t xml:space="preserve"> методов». Решением Министерства образования Российской Федерации от 20.04.2005 присвоено ученое звание профессора. Воспитанник научных школ: академика РАСХН, Заслуженного деятеля науки Л. К. Эрнста, профессора, </w:t>
      </w:r>
      <w:r w:rsidR="00A66BAC">
        <w:rPr>
          <w:color w:val="000000"/>
          <w:sz w:val="28"/>
          <w:szCs w:val="28"/>
        </w:rPr>
        <w:t>доктора биологических наук</w:t>
      </w:r>
      <w:r w:rsidRPr="00CE60B3">
        <w:rPr>
          <w:color w:val="000000"/>
          <w:sz w:val="28"/>
          <w:szCs w:val="28"/>
        </w:rPr>
        <w:t xml:space="preserve">, лауреата премии Правительства РФ, Заслуженного деятеля науки РФ Н. И. Сергеева и академика РАСХН, </w:t>
      </w:r>
      <w:r w:rsidRPr="00CE60B3">
        <w:rPr>
          <w:color w:val="000000"/>
          <w:sz w:val="28"/>
          <w:szCs w:val="28"/>
        </w:rPr>
        <w:lastRenderedPageBreak/>
        <w:t>Героя Социалистического труда, Заслуженного деятеля науки РФ</w:t>
      </w:r>
      <w:r w:rsidR="00A66BAC">
        <w:rPr>
          <w:color w:val="000000"/>
          <w:sz w:val="28"/>
          <w:szCs w:val="28"/>
        </w:rPr>
        <w:t xml:space="preserve">    </w:t>
      </w:r>
      <w:r w:rsidRPr="00CE60B3">
        <w:rPr>
          <w:color w:val="000000"/>
          <w:sz w:val="28"/>
          <w:szCs w:val="28"/>
        </w:rPr>
        <w:t xml:space="preserve"> А. В. </w:t>
      </w:r>
      <w:proofErr w:type="spellStart"/>
      <w:r w:rsidRPr="00CE60B3">
        <w:rPr>
          <w:color w:val="000000"/>
          <w:sz w:val="28"/>
          <w:szCs w:val="28"/>
        </w:rPr>
        <w:t>Черекаева</w:t>
      </w:r>
      <w:proofErr w:type="spellEnd"/>
      <w:r w:rsidRPr="00CE60B3">
        <w:rPr>
          <w:color w:val="000000"/>
          <w:sz w:val="28"/>
          <w:szCs w:val="28"/>
        </w:rPr>
        <w:t>.</w:t>
      </w:r>
    </w:p>
    <w:p w:rsidR="00CE60B3" w:rsidRPr="00CE60B3" w:rsidRDefault="00CE60B3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E60B3">
        <w:rPr>
          <w:color w:val="000000"/>
          <w:sz w:val="28"/>
          <w:szCs w:val="28"/>
        </w:rPr>
        <w:t xml:space="preserve">Свою трудовую деятельность начал после окончания института ветеринарным врачом в ордена Трудового Красного Знамени </w:t>
      </w:r>
      <w:proofErr w:type="spellStart"/>
      <w:r w:rsidRPr="00CE60B3">
        <w:rPr>
          <w:color w:val="000000"/>
          <w:sz w:val="28"/>
          <w:szCs w:val="28"/>
        </w:rPr>
        <w:t>племзаводе-колхозе</w:t>
      </w:r>
      <w:proofErr w:type="spellEnd"/>
      <w:r w:rsidRPr="00CE60B3">
        <w:rPr>
          <w:color w:val="000000"/>
          <w:sz w:val="28"/>
          <w:szCs w:val="28"/>
        </w:rPr>
        <w:t xml:space="preserve"> им. Ленина Тульской области под руководством Героя Социалистического Труда, Члена-корреспондента РАСХН, Лауреата Государственной премии В. А. Стародубцева.</w:t>
      </w:r>
    </w:p>
    <w:p w:rsidR="00CE60B3" w:rsidRPr="00CE60B3" w:rsidRDefault="00CE60B3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E60B3">
        <w:rPr>
          <w:color w:val="000000"/>
          <w:sz w:val="28"/>
          <w:szCs w:val="28"/>
        </w:rPr>
        <w:t>На протяжении многих лет А. Г. Самоделкин успешно руководил крупнейшим сельскохозяйственным предприятием Нижегородской области, агрофирмой «Толмачево». В результате совместной работы ученых НИИ РАСХН были созданы региональный центр по внедрению новых зарубежных и российских технологий, единственный в Поволжье уникальный племенной завод по разведению мясного скота, элитно-семеноводческое хозяйство, где в условиях производства проводилось испытание зерновых и кормовых культур под авторским наблюдением лучших ученых селекционеров России. Был успешно реализован ряд международных и российских научных проектов, связанных с перспективой развития АПК.</w:t>
      </w:r>
    </w:p>
    <w:p w:rsidR="00CE60B3" w:rsidRPr="00CE60B3" w:rsidRDefault="00CE60B3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E60B3">
        <w:rPr>
          <w:color w:val="000000"/>
          <w:sz w:val="28"/>
          <w:szCs w:val="28"/>
        </w:rPr>
        <w:t>В течение 10 лет на базе агрофирмы «Толмачево» функционировали филиалы НИИ РАСХН и НГСХА, где проходили практическое обучение и занимались научно-исследовательской работой аспиранты, соискатели и студенты, осуществлялось повышение квалификации специалистов АПК области. Опыт предприятия приезжали изучать сотни делегаций из различных регионов России.</w:t>
      </w:r>
    </w:p>
    <w:p w:rsidR="00CE60B3" w:rsidRPr="00CE60B3" w:rsidRDefault="00CE60B3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E60B3">
        <w:rPr>
          <w:color w:val="000000"/>
          <w:sz w:val="28"/>
          <w:szCs w:val="28"/>
        </w:rPr>
        <w:t>На выборах Президента Российской Федерации в 2000 году А. Г. Самоделкин был доверенным лицом В. В. Путина от Нижегородской области.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>С 2002 года А. Г. Самоделкин перешел на должность профессора, а с 2003 по 2007 гг. он — проректор Нижегородской государственной сельскохозяйственной академии. Благодаря его активной деятельности в Нижегородскую область приглашены к сотрудничеству ведущие ученые-аграрники страны, реализовано несколько инновационных проектов, имеющих высокий экономический и производственный эффект для конкретных хозяйств области.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С 2007 года Александр Геннадьевич приглашен на должность заместителя Управляющего Международного инновационного агентства Приволжского федерального округа по вопросам инновационной и инвестиционной политики развития АПК округа. Научный и практический опыт А. Г. </w:t>
      </w:r>
      <w:proofErr w:type="spellStart"/>
      <w:r w:rsidR="00CE60B3" w:rsidRPr="00CE60B3">
        <w:rPr>
          <w:color w:val="000000"/>
          <w:sz w:val="28"/>
          <w:szCs w:val="28"/>
        </w:rPr>
        <w:t>Самоделкина</w:t>
      </w:r>
      <w:proofErr w:type="spellEnd"/>
      <w:r w:rsidR="00CE60B3" w:rsidRPr="00CE60B3">
        <w:rPr>
          <w:color w:val="000000"/>
          <w:sz w:val="28"/>
          <w:szCs w:val="28"/>
        </w:rPr>
        <w:t xml:space="preserve"> в этой сфере был </w:t>
      </w:r>
      <w:r w:rsidR="00CE60B3" w:rsidRPr="00CE60B3">
        <w:rPr>
          <w:color w:val="000000"/>
          <w:sz w:val="28"/>
          <w:szCs w:val="28"/>
        </w:rPr>
        <w:lastRenderedPageBreak/>
        <w:t xml:space="preserve">направлен на совершенствование научного, организационного, нормативно-правового, кадрового и программного обеспечения </w:t>
      </w:r>
      <w:proofErr w:type="gramStart"/>
      <w:r w:rsidR="00CE60B3" w:rsidRPr="00CE60B3">
        <w:rPr>
          <w:color w:val="000000"/>
          <w:sz w:val="28"/>
          <w:szCs w:val="28"/>
        </w:rPr>
        <w:t>реализации инновационных проектов развития сельских территорий округа</w:t>
      </w:r>
      <w:proofErr w:type="gramEnd"/>
      <w:r w:rsidR="00CE60B3" w:rsidRPr="00CE60B3">
        <w:rPr>
          <w:color w:val="000000"/>
          <w:sz w:val="28"/>
          <w:szCs w:val="28"/>
        </w:rPr>
        <w:t>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>А. Г. Самоделкин является Сопредседателем экспертного Совета по развитию агропромышленного комплекса в Приволжском федеральном округе. По его инициативе проведены первый окружной агропромышленный форум в Республике Мордовия, окружные Дни поля в Пензенской области и Республиках Удмуртия и Марий Эл, международные научные симпозиумы, разработаны технические регламенты производства экологически безопасной сельскохозяйственной продукции.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>С 2000 по 2010 гг. был бессменным Председателем Совета директоров Нижегородского Зернового Союза. Внес большой вклад в формирование системы зернового рынка области, организацию научного обеспечения отрасли растениеводства.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Александр Геннадьевич — известный ученый-практик в области мясного скотоводства, биотехнологии, трансплантации эмбрионов. Многие научные разработки, выполненные под руководством А.Г. </w:t>
      </w:r>
      <w:proofErr w:type="spellStart"/>
      <w:r w:rsidR="00CE60B3" w:rsidRPr="00CE60B3">
        <w:rPr>
          <w:color w:val="000000"/>
          <w:sz w:val="28"/>
          <w:szCs w:val="28"/>
        </w:rPr>
        <w:t>Самоделкина</w:t>
      </w:r>
      <w:proofErr w:type="spellEnd"/>
      <w:r w:rsidR="00CE60B3" w:rsidRPr="00CE60B3">
        <w:rPr>
          <w:color w:val="000000"/>
          <w:sz w:val="28"/>
          <w:szCs w:val="28"/>
        </w:rPr>
        <w:t>, легли в основу фундаментальных исследований ряда ведущих НИИ Российских академий сельскохозяйственных и медицинских наук.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Ресурсосберегающая технология мясного скотоводства, разработанная под руководством А. Г. </w:t>
      </w:r>
      <w:proofErr w:type="spellStart"/>
      <w:r w:rsidR="00CE60B3" w:rsidRPr="00CE60B3">
        <w:rPr>
          <w:color w:val="000000"/>
          <w:sz w:val="28"/>
          <w:szCs w:val="28"/>
        </w:rPr>
        <w:t>Самоделкина</w:t>
      </w:r>
      <w:proofErr w:type="spellEnd"/>
      <w:r w:rsidR="00CE60B3" w:rsidRPr="00CE60B3">
        <w:rPr>
          <w:color w:val="000000"/>
          <w:sz w:val="28"/>
          <w:szCs w:val="28"/>
        </w:rPr>
        <w:t>, была взята на вооружение хозяйствами Нижегородской и Кировской областей, республик Мордовия, Марий Эл и др.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А. Г. Самоделкин — автор и соавтор сотен научных статей, монографий, обладатель патентов на изобретения. Созданное на Нижегородской земле новое направление в аграрной биотехнологии продолжают ученики и последователи профессора А.Г. </w:t>
      </w:r>
      <w:proofErr w:type="spellStart"/>
      <w:r w:rsidR="00CE60B3" w:rsidRPr="00CE60B3">
        <w:rPr>
          <w:color w:val="000000"/>
          <w:sz w:val="28"/>
          <w:szCs w:val="28"/>
        </w:rPr>
        <w:t>Самоделкина</w:t>
      </w:r>
      <w:proofErr w:type="spellEnd"/>
      <w:r w:rsidR="00CE60B3" w:rsidRPr="00CE60B3">
        <w:rPr>
          <w:color w:val="000000"/>
          <w:sz w:val="28"/>
          <w:szCs w:val="28"/>
        </w:rPr>
        <w:t>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>В 2012 году А. Г. Самоделкин был избран ректором Нижегородской государственной сельскохозяйственной академии. В академии разработана и согласована с губернатором Нижегородской области стратегия развития Нижегородской ГСХА до 2020 года, принята «дорожная карта» по закреплению специалистов на селе, согласованная с директором департамента Научно-технологической политики Министерства сельского хозяйства Российской Федерации Е. И. Метельковой.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В настоящее время в вузе разработана и успешно реализуется программа по восстановлению разрушенной инфраструктуры </w:t>
      </w:r>
      <w:r w:rsidR="00CE60B3" w:rsidRPr="00CE60B3">
        <w:rPr>
          <w:color w:val="000000"/>
          <w:sz w:val="28"/>
          <w:szCs w:val="28"/>
        </w:rPr>
        <w:lastRenderedPageBreak/>
        <w:t>учебных корпусов, общежитий, по ландшафтно-дизайнерскому обустройству территории. Ученым Советом утверждена концепция воспитательной работы.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>Студенты Нижегородской ГСХА в 2015 году впервые стали победителями, а в 2016 году лауреатами фестиваля студенческого творчества «Студенческая весна» среди всех категорий учебных заведений Нижнего Новгорода и области.</w:t>
      </w:r>
      <w:r>
        <w:rPr>
          <w:sz w:val="28"/>
          <w:szCs w:val="28"/>
        </w:rPr>
        <w:t xml:space="preserve"> </w:t>
      </w:r>
      <w:r w:rsidR="00CE60B3" w:rsidRPr="00CE60B3">
        <w:rPr>
          <w:color w:val="000000"/>
          <w:sz w:val="28"/>
          <w:szCs w:val="28"/>
        </w:rPr>
        <w:t xml:space="preserve">Создано 29 </w:t>
      </w:r>
      <w:proofErr w:type="spellStart"/>
      <w:r w:rsidR="00CE60B3" w:rsidRPr="00CE60B3">
        <w:rPr>
          <w:color w:val="000000"/>
          <w:sz w:val="28"/>
          <w:szCs w:val="28"/>
        </w:rPr>
        <w:t>студотрядов</w:t>
      </w:r>
      <w:proofErr w:type="spellEnd"/>
      <w:r w:rsidR="00CE60B3" w:rsidRPr="00CE60B3">
        <w:rPr>
          <w:color w:val="000000"/>
          <w:sz w:val="28"/>
          <w:szCs w:val="28"/>
        </w:rPr>
        <w:t>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Создается новая инновационная хозрасчетная структура, способствующая быстрейшему внедрению достижений науки в производство. Работа научных центров основывается на достижениях ведущих научных школ </w:t>
      </w:r>
      <w:proofErr w:type="gramStart"/>
      <w:r w:rsidR="00CE60B3" w:rsidRPr="00CE60B3">
        <w:rPr>
          <w:color w:val="000000"/>
          <w:sz w:val="28"/>
          <w:szCs w:val="28"/>
        </w:rPr>
        <w:t>Нижегородской</w:t>
      </w:r>
      <w:proofErr w:type="gramEnd"/>
      <w:r w:rsidR="00CE60B3" w:rsidRPr="00CE60B3">
        <w:rPr>
          <w:color w:val="000000"/>
          <w:sz w:val="28"/>
          <w:szCs w:val="28"/>
        </w:rPr>
        <w:t xml:space="preserve"> ГСХА: В. В. Сочнева, В. Н. </w:t>
      </w:r>
      <w:proofErr w:type="spellStart"/>
      <w:r w:rsidR="00CE60B3" w:rsidRPr="00CE60B3">
        <w:rPr>
          <w:color w:val="000000"/>
          <w:sz w:val="28"/>
          <w:szCs w:val="28"/>
        </w:rPr>
        <w:t>Чичаевой</w:t>
      </w:r>
      <w:proofErr w:type="spellEnd"/>
      <w:r w:rsidR="00CE60B3" w:rsidRPr="00CE60B3">
        <w:rPr>
          <w:color w:val="000000"/>
          <w:sz w:val="28"/>
          <w:szCs w:val="28"/>
        </w:rPr>
        <w:t xml:space="preserve">, В. И. Титовой, И.А. Алтухова, И. И. </w:t>
      </w:r>
      <w:proofErr w:type="spellStart"/>
      <w:r w:rsidR="00CE60B3" w:rsidRPr="00CE60B3">
        <w:rPr>
          <w:color w:val="000000"/>
          <w:sz w:val="28"/>
          <w:szCs w:val="28"/>
        </w:rPr>
        <w:t>Безаева</w:t>
      </w:r>
      <w:proofErr w:type="spellEnd"/>
      <w:r w:rsidR="00CE60B3" w:rsidRPr="00CE60B3">
        <w:rPr>
          <w:color w:val="000000"/>
          <w:sz w:val="28"/>
          <w:szCs w:val="28"/>
        </w:rPr>
        <w:t xml:space="preserve">, В. П. </w:t>
      </w:r>
      <w:proofErr w:type="spellStart"/>
      <w:r w:rsidR="00CE60B3" w:rsidRPr="00CE60B3">
        <w:rPr>
          <w:color w:val="000000"/>
          <w:sz w:val="28"/>
          <w:szCs w:val="28"/>
        </w:rPr>
        <w:t>Бессчетнова</w:t>
      </w:r>
      <w:proofErr w:type="spellEnd"/>
      <w:r w:rsidR="00CE60B3" w:rsidRPr="00CE60B3">
        <w:rPr>
          <w:color w:val="000000"/>
          <w:sz w:val="28"/>
          <w:szCs w:val="28"/>
        </w:rPr>
        <w:t xml:space="preserve">, В. З. </w:t>
      </w:r>
      <w:proofErr w:type="spellStart"/>
      <w:r w:rsidR="00CE60B3" w:rsidRPr="00CE60B3">
        <w:rPr>
          <w:color w:val="000000"/>
          <w:sz w:val="28"/>
          <w:szCs w:val="28"/>
        </w:rPr>
        <w:t>Гринеса</w:t>
      </w:r>
      <w:proofErr w:type="spellEnd"/>
      <w:r w:rsidR="00CE60B3" w:rsidRPr="00CE60B3">
        <w:rPr>
          <w:color w:val="000000"/>
          <w:sz w:val="28"/>
          <w:szCs w:val="28"/>
        </w:rPr>
        <w:t>, А. Н. Важенина.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При поддержке губернатора Нижегородской области В. П. </w:t>
      </w:r>
      <w:proofErr w:type="spellStart"/>
      <w:r w:rsidR="00CE60B3" w:rsidRPr="00CE60B3">
        <w:rPr>
          <w:color w:val="000000"/>
          <w:sz w:val="28"/>
          <w:szCs w:val="28"/>
        </w:rPr>
        <w:t>Шанцева</w:t>
      </w:r>
      <w:proofErr w:type="spellEnd"/>
      <w:r w:rsidR="00CE60B3" w:rsidRPr="00CE60B3">
        <w:rPr>
          <w:color w:val="000000"/>
          <w:sz w:val="28"/>
          <w:szCs w:val="28"/>
        </w:rPr>
        <w:t xml:space="preserve"> и вице-премьера Республики Беларусь В. И. Семашко был открыт Российско-Белорусский инновационный инжиниринговый центр сельскохозяйственной науки и техники.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>Количество хозяйственных договоров по научно-исследовательским работам за последние три года увеличилось с 15 до 71.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CE60B3" w:rsidRPr="00CE60B3">
        <w:rPr>
          <w:color w:val="000000"/>
          <w:sz w:val="28"/>
          <w:szCs w:val="28"/>
        </w:rPr>
        <w:t xml:space="preserve">Нижегородская ГСХА впервые получила награды на инновационных форумах мирового уровня: 2 золотые медали </w:t>
      </w:r>
      <w:proofErr w:type="spellStart"/>
      <w:r w:rsidR="00CE60B3" w:rsidRPr="00CE60B3">
        <w:rPr>
          <w:color w:val="000000"/>
          <w:sz w:val="28"/>
          <w:szCs w:val="28"/>
        </w:rPr>
        <w:t>Seoul</w:t>
      </w:r>
      <w:proofErr w:type="spellEnd"/>
      <w:r w:rsidR="00CE60B3" w:rsidRPr="00CE60B3">
        <w:rPr>
          <w:color w:val="000000"/>
          <w:sz w:val="28"/>
          <w:szCs w:val="28"/>
        </w:rPr>
        <w:t xml:space="preserve"> </w:t>
      </w:r>
      <w:proofErr w:type="spellStart"/>
      <w:r w:rsidR="00CE60B3" w:rsidRPr="00CE60B3">
        <w:rPr>
          <w:color w:val="000000"/>
          <w:sz w:val="28"/>
          <w:szCs w:val="28"/>
        </w:rPr>
        <w:t>International</w:t>
      </w:r>
      <w:proofErr w:type="spellEnd"/>
      <w:r w:rsidR="00CE60B3" w:rsidRPr="00CE60B3">
        <w:rPr>
          <w:color w:val="000000"/>
          <w:sz w:val="28"/>
          <w:szCs w:val="28"/>
        </w:rPr>
        <w:t xml:space="preserve"> </w:t>
      </w:r>
      <w:proofErr w:type="spellStart"/>
      <w:r w:rsidR="00CE60B3" w:rsidRPr="00CE60B3">
        <w:rPr>
          <w:color w:val="000000"/>
          <w:sz w:val="28"/>
          <w:szCs w:val="28"/>
        </w:rPr>
        <w:t>Invention</w:t>
      </w:r>
      <w:proofErr w:type="spellEnd"/>
      <w:r w:rsidR="00CE60B3" w:rsidRPr="00CE60B3">
        <w:rPr>
          <w:color w:val="000000"/>
          <w:sz w:val="28"/>
          <w:szCs w:val="28"/>
        </w:rPr>
        <w:t xml:space="preserve"> </w:t>
      </w:r>
      <w:proofErr w:type="spellStart"/>
      <w:r w:rsidR="00CE60B3" w:rsidRPr="00CE60B3">
        <w:rPr>
          <w:color w:val="000000"/>
          <w:sz w:val="28"/>
          <w:szCs w:val="28"/>
        </w:rPr>
        <w:t>Fair</w:t>
      </w:r>
      <w:proofErr w:type="spellEnd"/>
      <w:r w:rsidR="00CE60B3" w:rsidRPr="00CE60B3">
        <w:rPr>
          <w:color w:val="000000"/>
          <w:sz w:val="28"/>
          <w:szCs w:val="28"/>
        </w:rPr>
        <w:t xml:space="preserve">, серебряную медаль </w:t>
      </w:r>
      <w:proofErr w:type="spellStart"/>
      <w:r w:rsidR="00CE60B3" w:rsidRPr="00CE60B3">
        <w:rPr>
          <w:color w:val="000000"/>
          <w:sz w:val="28"/>
          <w:szCs w:val="28"/>
        </w:rPr>
        <w:t>International</w:t>
      </w:r>
      <w:proofErr w:type="spellEnd"/>
      <w:r w:rsidR="00CE60B3" w:rsidRPr="00CE60B3">
        <w:rPr>
          <w:color w:val="000000"/>
          <w:sz w:val="28"/>
          <w:szCs w:val="28"/>
        </w:rPr>
        <w:t xml:space="preserve"> </w:t>
      </w:r>
      <w:proofErr w:type="spellStart"/>
      <w:r w:rsidR="00CE60B3" w:rsidRPr="00CE60B3">
        <w:rPr>
          <w:color w:val="000000"/>
          <w:sz w:val="28"/>
          <w:szCs w:val="28"/>
        </w:rPr>
        <w:t>Invention</w:t>
      </w:r>
      <w:proofErr w:type="spellEnd"/>
      <w:r w:rsidR="00CE60B3" w:rsidRPr="00CE60B3">
        <w:rPr>
          <w:color w:val="000000"/>
          <w:sz w:val="28"/>
          <w:szCs w:val="28"/>
        </w:rPr>
        <w:t xml:space="preserve">, </w:t>
      </w:r>
      <w:proofErr w:type="spellStart"/>
      <w:r w:rsidR="00CE60B3" w:rsidRPr="00CE60B3">
        <w:rPr>
          <w:color w:val="000000"/>
          <w:sz w:val="28"/>
          <w:szCs w:val="28"/>
        </w:rPr>
        <w:t>Innovation</w:t>
      </w:r>
      <w:proofErr w:type="spellEnd"/>
      <w:r w:rsidR="00CE60B3" w:rsidRPr="00CE60B3">
        <w:rPr>
          <w:color w:val="000000"/>
          <w:sz w:val="28"/>
          <w:szCs w:val="28"/>
        </w:rPr>
        <w:t xml:space="preserve"> &amp; </w:t>
      </w:r>
      <w:proofErr w:type="spellStart"/>
      <w:r w:rsidR="00CE60B3" w:rsidRPr="00CE60B3">
        <w:rPr>
          <w:color w:val="000000"/>
          <w:sz w:val="28"/>
          <w:szCs w:val="28"/>
        </w:rPr>
        <w:t>Technology</w:t>
      </w:r>
      <w:proofErr w:type="spellEnd"/>
      <w:r w:rsidR="00CE60B3" w:rsidRPr="00CE60B3">
        <w:rPr>
          <w:color w:val="000000"/>
          <w:sz w:val="28"/>
          <w:szCs w:val="28"/>
        </w:rPr>
        <w:t xml:space="preserve"> </w:t>
      </w:r>
      <w:proofErr w:type="spellStart"/>
      <w:r w:rsidR="00CE60B3" w:rsidRPr="00CE60B3">
        <w:rPr>
          <w:color w:val="000000"/>
          <w:sz w:val="28"/>
          <w:szCs w:val="28"/>
        </w:rPr>
        <w:t>Exhibition</w:t>
      </w:r>
      <w:proofErr w:type="spellEnd"/>
      <w:r w:rsidR="00CE60B3" w:rsidRPr="00CE60B3">
        <w:rPr>
          <w:color w:val="000000"/>
          <w:sz w:val="28"/>
          <w:szCs w:val="28"/>
        </w:rPr>
        <w:t xml:space="preserve"> ITEX.</w:t>
      </w:r>
      <w:proofErr w:type="gramEnd"/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С 2012 года по настоящее время НГСХА </w:t>
      </w:r>
      <w:proofErr w:type="gramStart"/>
      <w:r w:rsidR="00CE60B3" w:rsidRPr="00CE60B3">
        <w:rPr>
          <w:color w:val="000000"/>
          <w:sz w:val="28"/>
          <w:szCs w:val="28"/>
        </w:rPr>
        <w:t>удостоена</w:t>
      </w:r>
      <w:proofErr w:type="gramEnd"/>
      <w:r w:rsidR="00CE60B3" w:rsidRPr="00CE60B3">
        <w:rPr>
          <w:color w:val="000000"/>
          <w:sz w:val="28"/>
          <w:szCs w:val="28"/>
        </w:rPr>
        <w:t xml:space="preserve"> 14 золотых, 4 </w:t>
      </w:r>
      <w:proofErr w:type="spellStart"/>
      <w:r w:rsidR="00CE60B3" w:rsidRPr="00CE60B3">
        <w:rPr>
          <w:color w:val="000000"/>
          <w:sz w:val="28"/>
          <w:szCs w:val="28"/>
        </w:rPr>
        <w:t>серебрянных</w:t>
      </w:r>
      <w:proofErr w:type="spellEnd"/>
      <w:r w:rsidR="00CE60B3" w:rsidRPr="00CE60B3">
        <w:rPr>
          <w:color w:val="000000"/>
          <w:sz w:val="28"/>
          <w:szCs w:val="28"/>
        </w:rPr>
        <w:t>, 2 бронзовых медалей на международных агропромышленных выставках.</w:t>
      </w:r>
    </w:p>
    <w:p w:rsidR="00CE60B3" w:rsidRPr="00CE60B3" w:rsidRDefault="006A1CAC" w:rsidP="00CE60B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60B3" w:rsidRPr="00CE60B3">
        <w:rPr>
          <w:color w:val="000000"/>
          <w:sz w:val="28"/>
          <w:szCs w:val="28"/>
        </w:rPr>
        <w:t xml:space="preserve">С 2014 года в НГСХА создан Центр международного образования и сотрудничества, где обучаются студенты из 32 стран мира. </w:t>
      </w:r>
      <w:proofErr w:type="gramStart"/>
      <w:r w:rsidR="00CE60B3" w:rsidRPr="00CE60B3">
        <w:rPr>
          <w:color w:val="000000"/>
          <w:sz w:val="28"/>
          <w:szCs w:val="28"/>
        </w:rPr>
        <w:t>Активно развивается сотрудничество с Германией, Китаем, Японией, Белоруссией, Эстонией, Казахстаном, Сербией.</w:t>
      </w:r>
      <w:proofErr w:type="gramEnd"/>
    </w:p>
    <w:p w:rsidR="00AC6767" w:rsidRPr="00CE60B3" w:rsidRDefault="00A66BAC">
      <w:pPr>
        <w:rPr>
          <w:rFonts w:ascii="Times New Roman" w:hAnsi="Times New Roman" w:cs="Times New Roman"/>
          <w:sz w:val="28"/>
          <w:szCs w:val="28"/>
        </w:rPr>
      </w:pPr>
    </w:p>
    <w:sectPr w:rsidR="00AC6767" w:rsidRPr="00CE60B3" w:rsidSect="006A1CAC">
      <w:pgSz w:w="11906" w:h="16838"/>
      <w:pgMar w:top="709" w:right="184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B3"/>
    <w:rsid w:val="00102153"/>
    <w:rsid w:val="006A1CAC"/>
    <w:rsid w:val="00A143DF"/>
    <w:rsid w:val="00A30AE6"/>
    <w:rsid w:val="00A66BAC"/>
    <w:rsid w:val="00B060C7"/>
    <w:rsid w:val="00CE60B3"/>
    <w:rsid w:val="00EB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E6"/>
  </w:style>
  <w:style w:type="paragraph" w:styleId="2">
    <w:name w:val="heading 2"/>
    <w:basedOn w:val="a"/>
    <w:link w:val="20"/>
    <w:uiPriority w:val="9"/>
    <w:qFormat/>
    <w:rsid w:val="00CE6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0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6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2017-05-12T11:12:00Z</dcterms:created>
  <dcterms:modified xsi:type="dcterms:W3CDTF">2017-05-16T10:14:00Z</dcterms:modified>
</cp:coreProperties>
</file>